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BA4742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BA4742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BA4742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:rsidR="009A1A51" w:rsidRPr="00BA4742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127A7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C02E8" w:rsidRPr="004D294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A74E37" w:rsidRPr="00A74E37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C02E8" w:rsidRPr="004D2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Историја педагогије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C2B8E" w:rsidRPr="004D294A">
              <w:rPr>
                <w:rFonts w:ascii="Times New Roman" w:hAnsi="Times New Roman"/>
                <w:bCs/>
                <w:sz w:val="20"/>
                <w:szCs w:val="20"/>
              </w:rPr>
              <w:t xml:space="preserve"> Радовановић</w:t>
            </w:r>
            <w:r w:rsidR="000C02E8" w:rsidRPr="004D294A">
              <w:rPr>
                <w:rFonts w:ascii="Times New Roman" w:hAnsi="Times New Roman"/>
                <w:bCs/>
                <w:sz w:val="20"/>
                <w:szCs w:val="20"/>
              </w:rPr>
              <w:t xml:space="preserve"> Ивица</w:t>
            </w:r>
            <w:r w:rsidR="007A026B">
              <w:rPr>
                <w:rFonts w:ascii="Times New Roman" w:hAnsi="Times New Roman"/>
                <w:bCs/>
                <w:sz w:val="20"/>
                <w:szCs w:val="20"/>
              </w:rPr>
              <w:t>, Мрвош Ивана</w:t>
            </w:r>
            <w:bookmarkStart w:id="0" w:name="_GoBack"/>
            <w:bookmarkEnd w:id="0"/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C02E8" w:rsidRPr="004D294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C02E8" w:rsidRPr="004D2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90934" w:rsidRPr="004D294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90934" w:rsidRPr="004D294A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D1511" w:rsidRPr="004D294A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D1511" w:rsidRPr="004D294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4D294A" w:rsidRDefault="000C02E8" w:rsidP="004D2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(1) Упознавање са историјом педагошке мисли, развијање критичког односа према историјском педагошком наслеђу и различитим теоријско-методолошким приступима у области историје педагошких идеја.  (2) 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 развојем просвете, школства и педагошке мисли у Србији, оспособљавање за критичко разумевање друштвено-историјског контекста у коме су се развијали просвета и школство у Србији и за самосталну интерпретацију дела српских педагога.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0C02E8" w:rsidRPr="004D294A" w:rsidRDefault="000C02E8" w:rsidP="004D294A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Студент:</w:t>
            </w:r>
          </w:p>
          <w:p w:rsidR="000C02E8" w:rsidRPr="004D294A" w:rsidRDefault="000C02E8" w:rsidP="004D29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Познаје и разуме педагошке идеје у прошлости.</w:t>
            </w:r>
          </w:p>
          <w:p w:rsidR="000C02E8" w:rsidRPr="004D294A" w:rsidRDefault="000C02E8" w:rsidP="004D29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Самостално анализира изворна дела педагошких класика и националну педагошку баштну.</w:t>
            </w:r>
          </w:p>
          <w:p w:rsidR="009A1A51" w:rsidRPr="004D294A" w:rsidRDefault="000C02E8" w:rsidP="004D29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Има критички однос према историјском педагошком наслеђу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C02E8" w:rsidRPr="004D294A" w:rsidRDefault="000C02E8" w:rsidP="004D294A">
            <w:pPr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C02E8" w:rsidRPr="004D294A" w:rsidRDefault="000C02E8" w:rsidP="004D294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Развој античке педагошке мисли, концецпија васпитања у средњем веку, педагошке идеје у доба хуманизма и ренесансе. Ј. А. Коменски и развој нововековне педагогије. Концепција васпитања Џ. Лока, Ж. Ж. Русоа и Ј. Х. Песталоција. Развој педагогије као академске дисциплине – педагошка мисао Ј. Ф. Хербарта. Педагошки правци и системи у првој половини 20 века –  индивидуална и социјална педагогија, радна школа и прогресивистичка педагогија, експериментална и духовно-научна педагогија.</w:t>
            </w:r>
          </w:p>
          <w:p w:rsidR="000C02E8" w:rsidRPr="004D294A" w:rsidRDefault="000C02E8" w:rsidP="004D294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Просвета, васпитање и образовање у Србији у средњем веку и у доба турске власти. Организација и рад српских школа у Хабзбуршкој монархији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 – Аустро Угарској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Школски систем, школско законодавство, наставни планови и програми, настава, ученици и наставници у Србији 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у периоду 1804-1941. године. 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Идејни развој педагогије у Србији: педагошки рад и мисао С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Д. Поповића, В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Бакића, С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Окановића, С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Аџића, Ј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Миодраговића, В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Младеновића, М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Милошевића, П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Радосављевића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,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Шевића и В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Ракића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A1A51" w:rsidRPr="004D294A" w:rsidRDefault="000C02E8" w:rsidP="004D2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</w:rPr>
              <w:t>Развој п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едагошко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г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образовање учитеља у Србији 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у периоду 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1804–1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941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. године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 – оснивање и рад учитељских школа, историја образовања васпитача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Развој српске педагошке периодике. Педагошка историографија и усмена историја као поступак прикупљана података из области историје школства. 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C02E8" w:rsidRPr="004D294A" w:rsidRDefault="000C02E8" w:rsidP="004D294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color w:val="000000"/>
                <w:sz w:val="20"/>
                <w:szCs w:val="20"/>
              </w:rPr>
              <w:t>Тешић, В. (1990)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4D294A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>Општа историја педаго</w:t>
            </w:r>
            <w:r w:rsidRPr="004D294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гије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ауторизована скрипта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</w:p>
          <w:p w:rsidR="000C02E8" w:rsidRPr="004D294A" w:rsidRDefault="000C02E8" w:rsidP="004D294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Ценић, С. и Петровић, Ј. (1990). Васпитање кроз историјске епохе. 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Ниш: 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Учитељски факултет </w:t>
            </w:r>
          </w:p>
          <w:p w:rsidR="000C02E8" w:rsidRPr="004D294A" w:rsidRDefault="000C02E8" w:rsidP="004D294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Илић, А.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</w:rPr>
              <w:t>(2005)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Школски систем, наставници и ученци у Србији 1804-1941. У </w:t>
            </w:r>
            <w:r w:rsidRPr="004D294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Два века образовања у Србији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, Инситут за педагошка истраживања, Београ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д, 109-148.</w:t>
            </w:r>
          </w:p>
          <w:p w:rsidR="000C02E8" w:rsidRPr="004D294A" w:rsidRDefault="000C02E8" w:rsidP="004D294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Поткоњак, Н. (2012)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4D294A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>Педагогија у Срба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. 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Београд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: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САО, стр. 336-355.</w:t>
            </w:r>
          </w:p>
          <w:p w:rsidR="009A1A51" w:rsidRPr="004D294A" w:rsidRDefault="000C02E8" w:rsidP="004D294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Историја школства у Србији – приручни материјал састављен за потребе предмета.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4D29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4D29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C02E8" w:rsidRPr="004D294A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0C02E8" w:rsidRPr="004D294A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4D29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C02E8" w:rsidRPr="004D294A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0C02E8" w:rsidRPr="004D294A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0C02E8" w:rsidRPr="004D294A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: </w:t>
            </w:r>
            <w:r w:rsidR="000C02E8"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дискусије, самостални и групни истраживачки рад.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890934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4D294A" w:rsidRDefault="000C02E8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4D294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D294A" w:rsidRDefault="000C02E8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4D294A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50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90934"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4D294A" w:rsidRDefault="000C02E8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4D294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BA4742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BA4742" w:rsidSect="004D294A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017D8"/>
    <w:multiLevelType w:val="hybridMultilevel"/>
    <w:tmpl w:val="D98A39D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2B0D17"/>
    <w:multiLevelType w:val="hybridMultilevel"/>
    <w:tmpl w:val="6DA6F6BE"/>
    <w:lvl w:ilvl="0" w:tplc="9A564668">
      <w:start w:val="1"/>
      <w:numFmt w:val="bullet"/>
      <w:lvlText w:val="−"/>
      <w:lvlJc w:val="left"/>
      <w:pPr>
        <w:tabs>
          <w:tab w:val="num" w:pos="813"/>
        </w:tabs>
        <w:ind w:left="813" w:hanging="45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73"/>
        </w:tabs>
        <w:ind w:left="15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93"/>
        </w:tabs>
        <w:ind w:left="22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13"/>
        </w:tabs>
        <w:ind w:left="30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33"/>
        </w:tabs>
        <w:ind w:left="37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53"/>
        </w:tabs>
        <w:ind w:left="44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73"/>
        </w:tabs>
        <w:ind w:left="51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93"/>
        </w:tabs>
        <w:ind w:left="58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13"/>
        </w:tabs>
        <w:ind w:left="66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C02E8"/>
    <w:rsid w:val="00127A71"/>
    <w:rsid w:val="0022178E"/>
    <w:rsid w:val="002E6724"/>
    <w:rsid w:val="004D294A"/>
    <w:rsid w:val="0067289D"/>
    <w:rsid w:val="007A026B"/>
    <w:rsid w:val="007C2B8E"/>
    <w:rsid w:val="00890934"/>
    <w:rsid w:val="009A1A51"/>
    <w:rsid w:val="00A74E37"/>
    <w:rsid w:val="00BA4742"/>
    <w:rsid w:val="00CD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65C18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</cp:revision>
  <dcterms:created xsi:type="dcterms:W3CDTF">2020-06-17T19:31:00Z</dcterms:created>
  <dcterms:modified xsi:type="dcterms:W3CDTF">2024-02-20T09:30:00Z</dcterms:modified>
</cp:coreProperties>
</file>